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E2" w:rsidRDefault="00B014E2" w:rsidP="00B014E2">
      <w:pPr>
        <w:spacing w:line="360" w:lineRule="auto"/>
        <w:rPr>
          <w:rFonts w:ascii="Times New Roman" w:hAnsi="Times New Roman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>CHAPTER ONE</w:t>
      </w:r>
    </w:p>
    <w:p w:rsidR="00B014E2" w:rsidRPr="00F87DE6" w:rsidRDefault="00265AEF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>
        <w:rPr>
          <w:rFonts w:ascii="Times New Roman" w:hAnsi="Times New Roman"/>
          <w:color w:val="92D050"/>
          <w:sz w:val="56"/>
          <w:szCs w:val="56"/>
        </w:rPr>
        <w:t>INTRODUCTION</w:t>
      </w:r>
    </w:p>
    <w:p w:rsidR="00B014E2" w:rsidRPr="00F87DE6" w:rsidRDefault="00B014E2" w:rsidP="00B014E2">
      <w:pPr>
        <w:spacing w:line="360" w:lineRule="auto"/>
        <w:rPr>
          <w:rFonts w:ascii="Times New Roman" w:hAnsi="Times New Roman"/>
          <w:sz w:val="56"/>
          <w:szCs w:val="56"/>
        </w:rPr>
      </w:pPr>
    </w:p>
    <w:p w:rsidR="00B014E2" w:rsidRPr="00F87DE6" w:rsidRDefault="00B014E2" w:rsidP="00B014E2">
      <w:pPr>
        <w:spacing w:line="360" w:lineRule="auto"/>
        <w:rPr>
          <w:rFonts w:ascii="Times New Roman" w:hAnsi="Times New Roman"/>
          <w:sz w:val="56"/>
          <w:szCs w:val="56"/>
        </w:rPr>
      </w:pPr>
    </w:p>
    <w:p w:rsidR="00B014E2" w:rsidRPr="00F87DE6" w:rsidRDefault="00B014E2" w:rsidP="00B014E2">
      <w:pPr>
        <w:spacing w:line="360" w:lineRule="auto"/>
        <w:rPr>
          <w:rFonts w:ascii="Times New Roman" w:hAnsi="Times New Roman"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B014E2" w:rsidRPr="00F87DE6" w:rsidRDefault="00B014E2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>CHAPTER TWO</w:t>
      </w:r>
    </w:p>
    <w:p w:rsidR="00B014E2" w:rsidRPr="00F87DE6" w:rsidRDefault="00B014E2" w:rsidP="00B014E2">
      <w:pPr>
        <w:pStyle w:val="NoSpacing"/>
        <w:spacing w:line="360" w:lineRule="auto"/>
        <w:jc w:val="center"/>
        <w:rPr>
          <w:rFonts w:ascii="Times New Roman" w:hAnsi="Times New Roman"/>
          <w:b/>
          <w:color w:val="92D050"/>
          <w:sz w:val="56"/>
          <w:szCs w:val="56"/>
        </w:rPr>
      </w:pPr>
      <w:r w:rsidRPr="00F87DE6">
        <w:rPr>
          <w:rFonts w:ascii="Times New Roman" w:hAnsi="Times New Roman"/>
          <w:b/>
          <w:color w:val="92D050"/>
          <w:sz w:val="56"/>
          <w:szCs w:val="56"/>
        </w:rPr>
        <w:t>An overview of UCBL</w:t>
      </w:r>
    </w:p>
    <w:p w:rsidR="00B014E2" w:rsidRPr="00F87DE6" w:rsidRDefault="00B014E2" w:rsidP="00B014E2">
      <w:pPr>
        <w:pStyle w:val="NoSpacing"/>
        <w:spacing w:line="360" w:lineRule="auto"/>
        <w:jc w:val="center"/>
        <w:rPr>
          <w:rFonts w:ascii="Times New Roman" w:hAnsi="Times New Roman"/>
          <w:b/>
          <w:color w:val="92D050"/>
          <w:sz w:val="56"/>
          <w:szCs w:val="56"/>
        </w:rPr>
      </w:pPr>
    </w:p>
    <w:p w:rsidR="00B014E2" w:rsidRDefault="00B014E2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Pr="00F87DE6" w:rsidRDefault="00F87DE6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>CHAPTER THREE</w:t>
      </w:r>
    </w:p>
    <w:p w:rsidR="00B014E2" w:rsidRPr="00F87DE6" w:rsidRDefault="00B014E2" w:rsidP="00B014E2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>Theoretical Question</w:t>
      </w: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>CHAPTER FOUR</w:t>
      </w:r>
    </w:p>
    <w:p w:rsidR="00B014E2" w:rsidRPr="00F87DE6" w:rsidRDefault="00B014E2" w:rsidP="00B014E2">
      <w:pPr>
        <w:pStyle w:val="NoSpacing"/>
        <w:spacing w:line="360" w:lineRule="auto"/>
        <w:jc w:val="center"/>
        <w:rPr>
          <w:rFonts w:ascii="Times New Roman" w:hAnsi="Times New Roman"/>
          <w:b/>
          <w:bCs/>
          <w:color w:val="92D050"/>
          <w:sz w:val="56"/>
          <w:szCs w:val="56"/>
        </w:rPr>
      </w:pPr>
      <w:r w:rsidRPr="00F87DE6">
        <w:rPr>
          <w:rFonts w:ascii="Times New Roman" w:hAnsi="Times New Roman"/>
          <w:b/>
          <w:bCs/>
          <w:color w:val="92D050"/>
          <w:sz w:val="56"/>
          <w:szCs w:val="56"/>
        </w:rPr>
        <w:t>Mobile Banking Service of UCBL</w:t>
      </w: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 xml:space="preserve">CHAPTER </w:t>
      </w:r>
      <w:r>
        <w:rPr>
          <w:rFonts w:ascii="Times New Roman" w:hAnsi="Times New Roman"/>
          <w:color w:val="92D050"/>
          <w:sz w:val="56"/>
          <w:szCs w:val="56"/>
        </w:rPr>
        <w:t>FIVE</w:t>
      </w:r>
    </w:p>
    <w:p w:rsidR="00B014E2" w:rsidRPr="00F87DE6" w:rsidRDefault="00F87DE6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>Mobile Banking</w:t>
      </w:r>
      <w:r w:rsidR="003A2E9D">
        <w:rPr>
          <w:rFonts w:ascii="Times New Roman" w:hAnsi="Times New Roman"/>
          <w:color w:val="92D050"/>
          <w:sz w:val="56"/>
          <w:szCs w:val="56"/>
        </w:rPr>
        <w:t xml:space="preserve"> Service Analysis of UCBL</w:t>
      </w:r>
    </w:p>
    <w:p w:rsidR="00B014E2" w:rsidRPr="00F87DE6" w:rsidRDefault="00B014E2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F87DE6">
      <w:pPr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B014E2" w:rsidRPr="00F87DE6" w:rsidRDefault="00B014E2" w:rsidP="00B014E2">
      <w:pPr>
        <w:pStyle w:val="NoSpacing"/>
        <w:spacing w:line="360" w:lineRule="auto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F87DE6" w:rsidRDefault="00F87DE6" w:rsidP="00F87DE6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jc w:val="center"/>
        <w:rPr>
          <w:rFonts w:ascii="Times New Roman" w:hAnsi="Times New Roman"/>
          <w:color w:val="92D050"/>
          <w:sz w:val="56"/>
          <w:szCs w:val="56"/>
        </w:rPr>
      </w:pPr>
      <w:r w:rsidRPr="00F87DE6">
        <w:rPr>
          <w:rFonts w:ascii="Times New Roman" w:hAnsi="Times New Roman"/>
          <w:color w:val="92D050"/>
          <w:sz w:val="56"/>
          <w:szCs w:val="56"/>
        </w:rPr>
        <w:t>CHAPTER SIX</w:t>
      </w:r>
    </w:p>
    <w:p w:rsidR="00F87DE6" w:rsidRPr="00F87DE6" w:rsidRDefault="00F87DE6" w:rsidP="00F87DE6">
      <w:pPr>
        <w:pStyle w:val="NoSpacing"/>
        <w:spacing w:line="360" w:lineRule="auto"/>
        <w:jc w:val="center"/>
        <w:rPr>
          <w:rFonts w:ascii="Times New Roman" w:hAnsi="Times New Roman"/>
          <w:b/>
          <w:color w:val="92D050"/>
          <w:sz w:val="56"/>
          <w:szCs w:val="56"/>
        </w:rPr>
      </w:pPr>
      <w:r w:rsidRPr="00F87DE6">
        <w:rPr>
          <w:rFonts w:ascii="Times New Roman" w:hAnsi="Times New Roman"/>
          <w:b/>
          <w:color w:val="92D050"/>
          <w:sz w:val="56"/>
          <w:szCs w:val="56"/>
        </w:rPr>
        <w:t>Findings, Recommendations, Conclusion,</w:t>
      </w:r>
    </w:p>
    <w:p w:rsidR="00F87DE6" w:rsidRPr="00F87DE6" w:rsidRDefault="00F87DE6" w:rsidP="00F87DE6">
      <w:pPr>
        <w:pStyle w:val="NoSpacing"/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</w:p>
    <w:p w:rsidR="00F87DE6" w:rsidRPr="00F87DE6" w:rsidRDefault="00F87DE6" w:rsidP="00F87DE6">
      <w:pPr>
        <w:pStyle w:val="NoSpacing"/>
        <w:spacing w:line="360" w:lineRule="auto"/>
        <w:rPr>
          <w:rFonts w:ascii="Times New Roman" w:hAnsi="Times New Roman"/>
          <w:b/>
          <w:sz w:val="56"/>
          <w:szCs w:val="56"/>
        </w:rPr>
      </w:pPr>
      <w:bookmarkStart w:id="0" w:name="_GoBack"/>
      <w:bookmarkEnd w:id="0"/>
    </w:p>
    <w:p w:rsidR="00C37C18" w:rsidRDefault="00C37C18"/>
    <w:sectPr w:rsidR="00C37C18" w:rsidSect="007F6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014E2"/>
    <w:rsid w:val="00265AEF"/>
    <w:rsid w:val="003A2E9D"/>
    <w:rsid w:val="007F6888"/>
    <w:rsid w:val="00B014E2"/>
    <w:rsid w:val="00C37C18"/>
    <w:rsid w:val="00F8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14E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E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14E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Asha</cp:lastModifiedBy>
  <cp:revision>8</cp:revision>
  <dcterms:created xsi:type="dcterms:W3CDTF">2018-10-23T04:32:00Z</dcterms:created>
  <dcterms:modified xsi:type="dcterms:W3CDTF">2018-10-24T15:28:00Z</dcterms:modified>
</cp:coreProperties>
</file>