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539" w:rsidRDefault="001442CC" w:rsidP="001442CC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1442CC">
        <w:rPr>
          <w:rFonts w:ascii="Times New Roman" w:hAnsi="Times New Roman" w:cs="Times New Roman"/>
          <w:b/>
          <w:sz w:val="56"/>
          <w:szCs w:val="56"/>
          <w:u w:val="single"/>
        </w:rPr>
        <w:t>TABLE OF CONTENTS</w:t>
      </w:r>
    </w:p>
    <w:p w:rsidR="001442CC" w:rsidRDefault="001442CC" w:rsidP="001442CC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7488"/>
        <w:gridCol w:w="2088"/>
      </w:tblGrid>
      <w:tr w:rsidR="001442CC" w:rsidTr="001442CC">
        <w:tc>
          <w:tcPr>
            <w:tcW w:w="7488" w:type="dxa"/>
          </w:tcPr>
          <w:p w:rsidR="001442CC" w:rsidRPr="00310495" w:rsidRDefault="001442CC" w:rsidP="001442CC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10495">
              <w:rPr>
                <w:rFonts w:ascii="Times New Roman" w:hAnsi="Times New Roman" w:cs="Times New Roman"/>
                <w:b/>
                <w:sz w:val="40"/>
                <w:szCs w:val="40"/>
              </w:rPr>
              <w:t>PARTICULARS</w:t>
            </w:r>
          </w:p>
        </w:tc>
        <w:tc>
          <w:tcPr>
            <w:tcW w:w="2088" w:type="dxa"/>
          </w:tcPr>
          <w:p w:rsidR="001442CC" w:rsidRPr="001442CC" w:rsidRDefault="001442CC" w:rsidP="001442CC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442CC">
              <w:rPr>
                <w:rFonts w:ascii="Times New Roman" w:hAnsi="Times New Roman" w:cs="Times New Roman"/>
                <w:sz w:val="40"/>
                <w:szCs w:val="40"/>
              </w:rPr>
              <w:t>Page No.</w:t>
            </w:r>
          </w:p>
        </w:tc>
      </w:tr>
      <w:tr w:rsidR="001442CC" w:rsidTr="00414FE4">
        <w:trPr>
          <w:trHeight w:val="512"/>
        </w:trPr>
        <w:tc>
          <w:tcPr>
            <w:tcW w:w="7488" w:type="dxa"/>
          </w:tcPr>
          <w:p w:rsidR="001442CC" w:rsidRPr="00F74699" w:rsidRDefault="00695B37" w:rsidP="00144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COVER PAGE</w:t>
            </w:r>
          </w:p>
        </w:tc>
        <w:tc>
          <w:tcPr>
            <w:tcW w:w="2088" w:type="dxa"/>
          </w:tcPr>
          <w:p w:rsidR="001442CC" w:rsidRDefault="001442CC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42CC" w:rsidTr="00414FE4">
        <w:trPr>
          <w:trHeight w:val="530"/>
        </w:trPr>
        <w:tc>
          <w:tcPr>
            <w:tcW w:w="7488" w:type="dxa"/>
          </w:tcPr>
          <w:p w:rsidR="001442CC" w:rsidRPr="00F74699" w:rsidRDefault="00695B37" w:rsidP="0069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LETTER OF TRANSMITTAL</w:t>
            </w:r>
          </w:p>
        </w:tc>
        <w:tc>
          <w:tcPr>
            <w:tcW w:w="2088" w:type="dxa"/>
          </w:tcPr>
          <w:p w:rsidR="001442CC" w:rsidRDefault="001442CC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42CC" w:rsidTr="002547CE">
        <w:trPr>
          <w:trHeight w:val="530"/>
        </w:trPr>
        <w:tc>
          <w:tcPr>
            <w:tcW w:w="7488" w:type="dxa"/>
          </w:tcPr>
          <w:p w:rsidR="001442CC" w:rsidRPr="00F74699" w:rsidRDefault="0036311C" w:rsidP="00695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DECLARATION</w:t>
            </w:r>
          </w:p>
        </w:tc>
        <w:tc>
          <w:tcPr>
            <w:tcW w:w="2088" w:type="dxa"/>
          </w:tcPr>
          <w:p w:rsidR="001442CC" w:rsidRDefault="001442CC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42CC" w:rsidTr="002547CE">
        <w:trPr>
          <w:trHeight w:val="620"/>
        </w:trPr>
        <w:tc>
          <w:tcPr>
            <w:tcW w:w="7488" w:type="dxa"/>
          </w:tcPr>
          <w:p w:rsidR="001442CC" w:rsidRPr="00F74699" w:rsidRDefault="0036311C" w:rsidP="00363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CERTIFICATE OF APPROVAL</w:t>
            </w:r>
          </w:p>
        </w:tc>
        <w:tc>
          <w:tcPr>
            <w:tcW w:w="2088" w:type="dxa"/>
          </w:tcPr>
          <w:p w:rsidR="001442CC" w:rsidRDefault="001442CC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42CC" w:rsidTr="00414FE4">
        <w:trPr>
          <w:trHeight w:val="530"/>
        </w:trPr>
        <w:tc>
          <w:tcPr>
            <w:tcW w:w="7488" w:type="dxa"/>
          </w:tcPr>
          <w:p w:rsidR="001442CC" w:rsidRPr="00F74699" w:rsidRDefault="0036311C" w:rsidP="00363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PREFACE</w:t>
            </w:r>
          </w:p>
        </w:tc>
        <w:tc>
          <w:tcPr>
            <w:tcW w:w="2088" w:type="dxa"/>
          </w:tcPr>
          <w:p w:rsidR="001442CC" w:rsidRDefault="001442CC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42CC" w:rsidRPr="00F74699" w:rsidTr="002547CE">
        <w:trPr>
          <w:trHeight w:val="620"/>
        </w:trPr>
        <w:tc>
          <w:tcPr>
            <w:tcW w:w="7488" w:type="dxa"/>
          </w:tcPr>
          <w:p w:rsidR="001442CC" w:rsidRPr="00F74699" w:rsidRDefault="0036311C" w:rsidP="00363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ACKNOWLEDGEMENT</w:t>
            </w:r>
          </w:p>
        </w:tc>
        <w:tc>
          <w:tcPr>
            <w:tcW w:w="2088" w:type="dxa"/>
          </w:tcPr>
          <w:p w:rsidR="001442CC" w:rsidRPr="00F74699" w:rsidRDefault="001442CC" w:rsidP="00144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CC" w:rsidTr="002547CE">
        <w:trPr>
          <w:trHeight w:val="620"/>
        </w:trPr>
        <w:tc>
          <w:tcPr>
            <w:tcW w:w="7488" w:type="dxa"/>
          </w:tcPr>
          <w:p w:rsidR="001442CC" w:rsidRPr="00F74699" w:rsidRDefault="0036311C" w:rsidP="003631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EXECUTIVE SUMMARY</w:t>
            </w:r>
          </w:p>
        </w:tc>
        <w:tc>
          <w:tcPr>
            <w:tcW w:w="2088" w:type="dxa"/>
          </w:tcPr>
          <w:p w:rsidR="001442CC" w:rsidRDefault="001442CC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377455">
        <w:trPr>
          <w:trHeight w:val="620"/>
        </w:trPr>
        <w:tc>
          <w:tcPr>
            <w:tcW w:w="7488" w:type="dxa"/>
          </w:tcPr>
          <w:p w:rsidR="00695B37" w:rsidRPr="00F74699" w:rsidRDefault="00377455" w:rsidP="0037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TABLE OF CONTENT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8A4184">
        <w:trPr>
          <w:trHeight w:val="710"/>
        </w:trPr>
        <w:tc>
          <w:tcPr>
            <w:tcW w:w="7488" w:type="dxa"/>
          </w:tcPr>
          <w:p w:rsidR="00695B37" w:rsidRPr="00310495" w:rsidRDefault="008A4184" w:rsidP="008A418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10495">
              <w:rPr>
                <w:rFonts w:ascii="Times New Roman" w:hAnsi="Times New Roman" w:cs="Times New Roman"/>
                <w:b/>
                <w:sz w:val="40"/>
                <w:szCs w:val="40"/>
              </w:rPr>
              <w:t>CHAPTER 1</w:t>
            </w:r>
            <w:r w:rsidR="00A6523A" w:rsidRPr="00310495">
              <w:rPr>
                <w:rFonts w:ascii="Times New Roman" w:hAnsi="Times New Roman" w:cs="Times New Roman"/>
                <w:b/>
                <w:sz w:val="40"/>
                <w:szCs w:val="40"/>
              </w:rPr>
              <w:t>: INTRODUCTION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F74699">
        <w:trPr>
          <w:trHeight w:val="530"/>
        </w:trPr>
        <w:tc>
          <w:tcPr>
            <w:tcW w:w="7488" w:type="dxa"/>
          </w:tcPr>
          <w:p w:rsidR="00695B37" w:rsidRPr="00F74699" w:rsidRDefault="00F74699" w:rsidP="00893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  <w:r w:rsidR="003042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699">
              <w:rPr>
                <w:rFonts w:ascii="Times New Roman" w:hAnsi="Times New Roman" w:cs="Times New Roman"/>
                <w:sz w:val="28"/>
                <w:szCs w:val="28"/>
              </w:rPr>
              <w:t xml:space="preserve"> INTRODUCTION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304257">
        <w:trPr>
          <w:trHeight w:val="530"/>
        </w:trPr>
        <w:tc>
          <w:tcPr>
            <w:tcW w:w="7488" w:type="dxa"/>
          </w:tcPr>
          <w:p w:rsidR="00695B37" w:rsidRPr="00F74699" w:rsidRDefault="00304257" w:rsidP="00893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 BACKGROUND OF STUDY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304257">
        <w:trPr>
          <w:trHeight w:val="530"/>
        </w:trPr>
        <w:tc>
          <w:tcPr>
            <w:tcW w:w="7488" w:type="dxa"/>
          </w:tcPr>
          <w:p w:rsidR="00695B37" w:rsidRPr="00304257" w:rsidRDefault="00304257" w:rsidP="00893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  RATIONALITY OF THE STUDY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893F0E">
        <w:trPr>
          <w:trHeight w:val="530"/>
        </w:trPr>
        <w:tc>
          <w:tcPr>
            <w:tcW w:w="7488" w:type="dxa"/>
          </w:tcPr>
          <w:p w:rsidR="00695B37" w:rsidRPr="00893F0E" w:rsidRDefault="00893F0E" w:rsidP="00893F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F0E">
              <w:rPr>
                <w:rFonts w:ascii="Times New Roman" w:hAnsi="Times New Roman" w:cs="Times New Roman"/>
                <w:sz w:val="28"/>
                <w:szCs w:val="28"/>
              </w:rPr>
              <w:t xml:space="preserve">1.3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3F0E">
              <w:rPr>
                <w:rFonts w:ascii="Times New Roman" w:hAnsi="Times New Roman" w:cs="Times New Roman"/>
                <w:sz w:val="28"/>
                <w:szCs w:val="28"/>
              </w:rPr>
              <w:t>OBJECTIVE OF THE STUDY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RPr="00893F0E" w:rsidTr="00893F0E">
        <w:trPr>
          <w:trHeight w:val="530"/>
        </w:trPr>
        <w:tc>
          <w:tcPr>
            <w:tcW w:w="7488" w:type="dxa"/>
          </w:tcPr>
          <w:p w:rsidR="00695B37" w:rsidRPr="00893F0E" w:rsidRDefault="00893F0E" w:rsidP="00893F0E">
            <w:pPr>
              <w:tabs>
                <w:tab w:val="left" w:pos="9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F0E">
              <w:rPr>
                <w:rFonts w:ascii="Times New Roman" w:hAnsi="Times New Roman" w:cs="Times New Roman"/>
                <w:sz w:val="28"/>
                <w:szCs w:val="28"/>
              </w:rPr>
              <w:t xml:space="preserve">1.4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3F0E">
              <w:rPr>
                <w:rFonts w:ascii="Times New Roman" w:hAnsi="Times New Roman" w:cs="Times New Roman"/>
                <w:sz w:val="28"/>
                <w:szCs w:val="28"/>
              </w:rPr>
              <w:t>METHODOLOGY</w:t>
            </w:r>
          </w:p>
        </w:tc>
        <w:tc>
          <w:tcPr>
            <w:tcW w:w="2088" w:type="dxa"/>
          </w:tcPr>
          <w:p w:rsidR="00695B37" w:rsidRPr="00893F0E" w:rsidRDefault="00695B37" w:rsidP="001442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B37" w:rsidTr="00204C12">
        <w:trPr>
          <w:trHeight w:val="530"/>
        </w:trPr>
        <w:tc>
          <w:tcPr>
            <w:tcW w:w="7488" w:type="dxa"/>
          </w:tcPr>
          <w:p w:rsidR="00695B37" w:rsidRPr="00893F0E" w:rsidRDefault="00893F0E" w:rsidP="00893F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 LIMITATIONS OF THE STUDY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1442CC">
        <w:tc>
          <w:tcPr>
            <w:tcW w:w="7488" w:type="dxa"/>
          </w:tcPr>
          <w:p w:rsidR="00695B37" w:rsidRPr="00551430" w:rsidRDefault="00551430" w:rsidP="00551430">
            <w:pPr>
              <w:tabs>
                <w:tab w:val="left" w:pos="4515"/>
              </w:tabs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CHAPTER 2: AN OVERVIEW OF UCBL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8D4FD3">
        <w:trPr>
          <w:trHeight w:val="503"/>
        </w:trPr>
        <w:tc>
          <w:tcPr>
            <w:tcW w:w="7488" w:type="dxa"/>
          </w:tcPr>
          <w:p w:rsidR="00695B37" w:rsidRPr="008D4FD3" w:rsidRDefault="008D4FD3" w:rsidP="008D4FD3">
            <w:pPr>
              <w:tabs>
                <w:tab w:val="left" w:pos="14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  AN OVERVIEW OF UCBL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8D4FD3">
        <w:trPr>
          <w:trHeight w:val="530"/>
        </w:trPr>
        <w:tc>
          <w:tcPr>
            <w:tcW w:w="7488" w:type="dxa"/>
          </w:tcPr>
          <w:p w:rsidR="00695B37" w:rsidRPr="008D4FD3" w:rsidRDefault="008D4FD3" w:rsidP="008D4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  VISION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8D4FD3">
        <w:trPr>
          <w:trHeight w:val="530"/>
        </w:trPr>
        <w:tc>
          <w:tcPr>
            <w:tcW w:w="7488" w:type="dxa"/>
          </w:tcPr>
          <w:p w:rsidR="00695B37" w:rsidRPr="008D4FD3" w:rsidRDefault="008D4FD3" w:rsidP="008D4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  MISSION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8D4FD3">
        <w:trPr>
          <w:trHeight w:val="530"/>
        </w:trPr>
        <w:tc>
          <w:tcPr>
            <w:tcW w:w="7488" w:type="dxa"/>
          </w:tcPr>
          <w:p w:rsidR="00695B37" w:rsidRPr="008D4FD3" w:rsidRDefault="008D4FD3" w:rsidP="008D4F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  OBJECTIVES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CB32CF">
        <w:trPr>
          <w:trHeight w:val="530"/>
        </w:trPr>
        <w:tc>
          <w:tcPr>
            <w:tcW w:w="7488" w:type="dxa"/>
          </w:tcPr>
          <w:p w:rsidR="00695B37" w:rsidRPr="00CB32CF" w:rsidRDefault="00CB32CF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  CORE VALUES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CB32CF">
        <w:trPr>
          <w:trHeight w:val="530"/>
        </w:trPr>
        <w:tc>
          <w:tcPr>
            <w:tcW w:w="7488" w:type="dxa"/>
          </w:tcPr>
          <w:p w:rsidR="00695B37" w:rsidRPr="00CB32CF" w:rsidRDefault="00CB32CF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  BANKING PRODUCTS OF UCBL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EE75D4">
        <w:trPr>
          <w:trHeight w:val="530"/>
        </w:trPr>
        <w:tc>
          <w:tcPr>
            <w:tcW w:w="7488" w:type="dxa"/>
          </w:tcPr>
          <w:p w:rsidR="00695B37" w:rsidRPr="00CB32CF" w:rsidRDefault="00CB32CF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2.7  </w:t>
            </w:r>
            <w:r w:rsidR="00EE75D4">
              <w:rPr>
                <w:rFonts w:ascii="Times New Roman" w:hAnsi="Times New Roman" w:cs="Times New Roman"/>
                <w:sz w:val="28"/>
                <w:szCs w:val="28"/>
              </w:rPr>
              <w:t>BRANCHES &amp; ATM BOOTH OF UCBL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1442CC">
        <w:tc>
          <w:tcPr>
            <w:tcW w:w="7488" w:type="dxa"/>
          </w:tcPr>
          <w:p w:rsidR="00695B37" w:rsidRPr="00EE75D4" w:rsidRDefault="00EE75D4" w:rsidP="00EE75D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CHAPTER 3: THEORETICAL QUESTION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0447E7">
        <w:trPr>
          <w:trHeight w:val="593"/>
        </w:trPr>
        <w:tc>
          <w:tcPr>
            <w:tcW w:w="7488" w:type="dxa"/>
          </w:tcPr>
          <w:p w:rsidR="00695B37" w:rsidRPr="00CB32CF" w:rsidRDefault="000447E7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  MOBILE BANKING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684344">
        <w:trPr>
          <w:trHeight w:val="800"/>
        </w:trPr>
        <w:tc>
          <w:tcPr>
            <w:tcW w:w="7488" w:type="dxa"/>
          </w:tcPr>
          <w:p w:rsidR="00695B37" w:rsidRPr="00CB32CF" w:rsidRDefault="00684344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  THE HISTORY OF MOBILE BANKING OF                                 BANGLADESH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684344">
        <w:trPr>
          <w:trHeight w:val="530"/>
        </w:trPr>
        <w:tc>
          <w:tcPr>
            <w:tcW w:w="7488" w:type="dxa"/>
          </w:tcPr>
          <w:p w:rsidR="00695B37" w:rsidRPr="00CB32CF" w:rsidRDefault="00684344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 SIGNIFICANCE OF MOBILE BANKING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8000D2">
        <w:trPr>
          <w:trHeight w:val="620"/>
        </w:trPr>
        <w:tc>
          <w:tcPr>
            <w:tcW w:w="7488" w:type="dxa"/>
          </w:tcPr>
          <w:p w:rsidR="00695B37" w:rsidRPr="00CB32CF" w:rsidRDefault="00DC5E3F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  <w:r w:rsidR="008000D2">
              <w:rPr>
                <w:rFonts w:ascii="Times New Roman" w:hAnsi="Times New Roman" w:cs="Times New Roman"/>
                <w:sz w:val="28"/>
                <w:szCs w:val="28"/>
              </w:rPr>
              <w:t xml:space="preserve">  MOBILE BANKING SCENARIO IN BANGLADESH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5B37" w:rsidTr="005308A1">
        <w:trPr>
          <w:trHeight w:val="620"/>
        </w:trPr>
        <w:tc>
          <w:tcPr>
            <w:tcW w:w="7488" w:type="dxa"/>
          </w:tcPr>
          <w:p w:rsidR="00695B37" w:rsidRPr="00CB32CF" w:rsidRDefault="00DC4B1F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  MOBILE BANKING SCENARIO OVER THE WORLD</w:t>
            </w:r>
          </w:p>
        </w:tc>
        <w:tc>
          <w:tcPr>
            <w:tcW w:w="2088" w:type="dxa"/>
          </w:tcPr>
          <w:p w:rsidR="00695B37" w:rsidRDefault="00695B3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1442CC">
        <w:tc>
          <w:tcPr>
            <w:tcW w:w="7488" w:type="dxa"/>
          </w:tcPr>
          <w:p w:rsidR="00684344" w:rsidRPr="00026D63" w:rsidRDefault="00026D63" w:rsidP="00026D6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CHAPTER 4: MOBILE BANKING SERVICE OF UCBL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3E7E61">
        <w:trPr>
          <w:trHeight w:val="593"/>
        </w:trPr>
        <w:tc>
          <w:tcPr>
            <w:tcW w:w="7488" w:type="dxa"/>
          </w:tcPr>
          <w:p w:rsidR="00684344" w:rsidRPr="00CB32CF" w:rsidRDefault="003E7E61" w:rsidP="003E7E61">
            <w:pPr>
              <w:tabs>
                <w:tab w:val="left" w:pos="20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  MOBILE BANKING SERVICE OF UCBL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0C148B">
        <w:trPr>
          <w:trHeight w:val="620"/>
        </w:trPr>
        <w:tc>
          <w:tcPr>
            <w:tcW w:w="7488" w:type="dxa"/>
          </w:tcPr>
          <w:p w:rsidR="00684344" w:rsidRPr="00CB32CF" w:rsidRDefault="003E7E61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 UCASH MOBILE BANKING ACCOUNT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0C148B">
        <w:trPr>
          <w:trHeight w:val="620"/>
        </w:trPr>
        <w:tc>
          <w:tcPr>
            <w:tcW w:w="7488" w:type="dxa"/>
          </w:tcPr>
          <w:p w:rsidR="00684344" w:rsidRPr="00CB32CF" w:rsidRDefault="000C148B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 CASH IN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1D3E93">
        <w:trPr>
          <w:trHeight w:val="530"/>
        </w:trPr>
        <w:tc>
          <w:tcPr>
            <w:tcW w:w="7488" w:type="dxa"/>
          </w:tcPr>
          <w:p w:rsidR="00684344" w:rsidRPr="00CB32CF" w:rsidRDefault="001D3E93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  CASH OUT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1442CC">
        <w:tc>
          <w:tcPr>
            <w:tcW w:w="7488" w:type="dxa"/>
          </w:tcPr>
          <w:p w:rsidR="00684344" w:rsidRPr="001D3E93" w:rsidRDefault="001D3E93" w:rsidP="001D3E93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CHAPTER 5: MOBILE BANKING SERVICE ANALYSIS OF UCBL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404A07">
        <w:trPr>
          <w:trHeight w:val="593"/>
        </w:trPr>
        <w:tc>
          <w:tcPr>
            <w:tcW w:w="7488" w:type="dxa"/>
          </w:tcPr>
          <w:p w:rsidR="00684344" w:rsidRPr="00CB32CF" w:rsidRDefault="00404A07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  ANALYZE OF MOBILE BANKING ON BANGLADESH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404A07">
        <w:trPr>
          <w:trHeight w:val="602"/>
        </w:trPr>
        <w:tc>
          <w:tcPr>
            <w:tcW w:w="7488" w:type="dxa"/>
          </w:tcPr>
          <w:p w:rsidR="00684344" w:rsidRPr="00CB32CF" w:rsidRDefault="00404A07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  STRENGTH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940FD0">
        <w:trPr>
          <w:trHeight w:val="530"/>
        </w:trPr>
        <w:tc>
          <w:tcPr>
            <w:tcW w:w="7488" w:type="dxa"/>
          </w:tcPr>
          <w:p w:rsidR="00684344" w:rsidRPr="00CB32CF" w:rsidRDefault="00940FD0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5.3  WEAKNESS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84344" w:rsidTr="00940FD0">
        <w:trPr>
          <w:trHeight w:val="530"/>
        </w:trPr>
        <w:tc>
          <w:tcPr>
            <w:tcW w:w="7488" w:type="dxa"/>
          </w:tcPr>
          <w:p w:rsidR="00684344" w:rsidRPr="00CB32CF" w:rsidRDefault="00940FD0" w:rsidP="00940FD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  OPPORTUNITY</w:t>
            </w:r>
          </w:p>
        </w:tc>
        <w:tc>
          <w:tcPr>
            <w:tcW w:w="2088" w:type="dxa"/>
          </w:tcPr>
          <w:p w:rsidR="00684344" w:rsidRDefault="00684344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4A07" w:rsidTr="00940FD0">
        <w:trPr>
          <w:trHeight w:val="530"/>
        </w:trPr>
        <w:tc>
          <w:tcPr>
            <w:tcW w:w="7488" w:type="dxa"/>
          </w:tcPr>
          <w:p w:rsidR="00404A07" w:rsidRPr="00CB32CF" w:rsidRDefault="00940FD0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  THREAT</w:t>
            </w:r>
          </w:p>
        </w:tc>
        <w:tc>
          <w:tcPr>
            <w:tcW w:w="2088" w:type="dxa"/>
          </w:tcPr>
          <w:p w:rsidR="00404A07" w:rsidRDefault="00404A0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4A07" w:rsidTr="001442CC">
        <w:tc>
          <w:tcPr>
            <w:tcW w:w="7488" w:type="dxa"/>
          </w:tcPr>
          <w:p w:rsidR="00404A07" w:rsidRPr="00C0774F" w:rsidRDefault="00C0774F" w:rsidP="00C0774F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CHAP</w:t>
            </w:r>
            <w:r w:rsidR="00751F4B">
              <w:rPr>
                <w:rFonts w:ascii="Times New Roman" w:hAnsi="Times New Roman" w:cs="Times New Roman"/>
                <w:b/>
                <w:sz w:val="40"/>
                <w:szCs w:val="40"/>
              </w:rPr>
              <w:t>TER 6: FINDINGS, RECOMMENDATION</w:t>
            </w:r>
            <w:r w:rsidR="00635684">
              <w:rPr>
                <w:rFonts w:ascii="Times New Roman" w:hAnsi="Times New Roman" w:cs="Times New Roman"/>
                <w:b/>
                <w:sz w:val="40"/>
                <w:szCs w:val="40"/>
              </w:rPr>
              <w:t>S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, CONCLUSION</w:t>
            </w:r>
          </w:p>
        </w:tc>
        <w:tc>
          <w:tcPr>
            <w:tcW w:w="2088" w:type="dxa"/>
          </w:tcPr>
          <w:p w:rsidR="00404A07" w:rsidRDefault="00404A0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4A07" w:rsidTr="00C0774F">
        <w:trPr>
          <w:trHeight w:val="593"/>
        </w:trPr>
        <w:tc>
          <w:tcPr>
            <w:tcW w:w="7488" w:type="dxa"/>
          </w:tcPr>
          <w:p w:rsidR="00404A07" w:rsidRPr="00CB32CF" w:rsidRDefault="00C0774F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  FINDINGS</w:t>
            </w:r>
          </w:p>
        </w:tc>
        <w:tc>
          <w:tcPr>
            <w:tcW w:w="2088" w:type="dxa"/>
          </w:tcPr>
          <w:p w:rsidR="00404A07" w:rsidRDefault="00404A0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4A07" w:rsidTr="00C0774F">
        <w:trPr>
          <w:trHeight w:val="620"/>
        </w:trPr>
        <w:tc>
          <w:tcPr>
            <w:tcW w:w="7488" w:type="dxa"/>
          </w:tcPr>
          <w:p w:rsidR="00404A07" w:rsidRPr="00CB32CF" w:rsidRDefault="00C0774F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  RECOMMENDATIONS</w:t>
            </w:r>
          </w:p>
        </w:tc>
        <w:tc>
          <w:tcPr>
            <w:tcW w:w="2088" w:type="dxa"/>
          </w:tcPr>
          <w:p w:rsidR="00404A07" w:rsidRDefault="00404A07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0774F" w:rsidTr="00C0774F">
        <w:trPr>
          <w:trHeight w:val="530"/>
        </w:trPr>
        <w:tc>
          <w:tcPr>
            <w:tcW w:w="7488" w:type="dxa"/>
          </w:tcPr>
          <w:p w:rsidR="00C0774F" w:rsidRDefault="00C0774F" w:rsidP="00CB32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  CONCLUSION</w:t>
            </w:r>
          </w:p>
        </w:tc>
        <w:tc>
          <w:tcPr>
            <w:tcW w:w="2088" w:type="dxa"/>
          </w:tcPr>
          <w:p w:rsidR="00C0774F" w:rsidRDefault="00C0774F" w:rsidP="001442C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442CC" w:rsidRPr="001442CC" w:rsidRDefault="00C0774F" w:rsidP="00C0774F">
      <w:pPr>
        <w:tabs>
          <w:tab w:val="left" w:pos="52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sectPr w:rsidR="001442CC" w:rsidRPr="001442CC" w:rsidSect="00FE3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42CC"/>
    <w:rsid w:val="00026D63"/>
    <w:rsid w:val="000447E7"/>
    <w:rsid w:val="000C148B"/>
    <w:rsid w:val="001442CC"/>
    <w:rsid w:val="001D3E93"/>
    <w:rsid w:val="00204C12"/>
    <w:rsid w:val="002547CE"/>
    <w:rsid w:val="00304257"/>
    <w:rsid w:val="00310495"/>
    <w:rsid w:val="0036311C"/>
    <w:rsid w:val="00377455"/>
    <w:rsid w:val="003E7E61"/>
    <w:rsid w:val="00404A07"/>
    <w:rsid w:val="00414FE4"/>
    <w:rsid w:val="005308A1"/>
    <w:rsid w:val="00551430"/>
    <w:rsid w:val="00635684"/>
    <w:rsid w:val="00684344"/>
    <w:rsid w:val="00695B37"/>
    <w:rsid w:val="00751F4B"/>
    <w:rsid w:val="008000D2"/>
    <w:rsid w:val="00893F0E"/>
    <w:rsid w:val="008A4184"/>
    <w:rsid w:val="008D4FD3"/>
    <w:rsid w:val="00940FD0"/>
    <w:rsid w:val="00A6523A"/>
    <w:rsid w:val="00C0774F"/>
    <w:rsid w:val="00CB32CF"/>
    <w:rsid w:val="00D57DA1"/>
    <w:rsid w:val="00DC4B1F"/>
    <w:rsid w:val="00DC5E3F"/>
    <w:rsid w:val="00EE75D4"/>
    <w:rsid w:val="00F55FFA"/>
    <w:rsid w:val="00F74699"/>
    <w:rsid w:val="00FE3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2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</dc:creator>
  <cp:lastModifiedBy>Asha</cp:lastModifiedBy>
  <cp:revision>51</cp:revision>
  <dcterms:created xsi:type="dcterms:W3CDTF">2018-10-26T14:19:00Z</dcterms:created>
  <dcterms:modified xsi:type="dcterms:W3CDTF">2018-10-27T05:07:00Z</dcterms:modified>
</cp:coreProperties>
</file>